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</w:t>
      </w:r>
      <w:bookmarkStart w:id="0" w:name="_GoBack"/>
      <w:bookmarkEnd w:id="0"/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文明宿舍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tbl>
      <w:tblPr>
        <w:tblStyle w:val="3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036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书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A105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A115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A118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5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6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7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8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9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10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11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12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14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A526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15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16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17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18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19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20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21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22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23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24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25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26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27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28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29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30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B616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31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32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33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34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35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36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37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38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39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40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41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42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43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44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45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46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47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复兴书院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C625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D620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E641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二七书院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F616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G144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G213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G222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G334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G343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G442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Calibri"/>
                <w:kern w:val="0"/>
                <w:sz w:val="28"/>
                <w:szCs w:val="28"/>
              </w:rPr>
              <w:t>G</w:t>
            </w: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5</w:t>
            </w:r>
            <w:r>
              <w:rPr>
                <w:rFonts w:ascii="仿宋" w:hAnsi="仿宋" w:eastAsia="仿宋" w:cs="Calibri"/>
                <w:kern w:val="0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0"/>
                <w:sz w:val="28"/>
                <w:szCs w:val="28"/>
              </w:rPr>
              <w:t>G</w:t>
            </w:r>
            <w:r>
              <w:rPr>
                <w:rFonts w:ascii="仿宋" w:hAnsi="仿宋" w:eastAsia="仿宋" w:cs="Calibri"/>
                <w:kern w:val="0"/>
                <w:sz w:val="28"/>
                <w:szCs w:val="28"/>
              </w:rPr>
              <w:t>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144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146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450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G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ascii="仿宋_GB2312" w:hAnsi="Calibri" w:eastAsia="仿宋_GB2312" w:cs="Calibri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 w:bidi="ar-SA"/>
              </w:rPr>
              <w:t>H238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 w:bidi="ar-SA"/>
              </w:rPr>
              <w:t>H239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H402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H405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H409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H423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H439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170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H549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173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 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8"/>
                <w:szCs w:val="28"/>
              </w:rPr>
              <w:t>H</w:t>
            </w: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/>
              </w:rPr>
              <w:t>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 w:bidi="ar-SA"/>
              </w:rPr>
              <w:t>H648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天使书院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kern w:val="0"/>
                <w:sz w:val="28"/>
                <w:szCs w:val="28"/>
                <w:lang w:val="en-US" w:eastAsia="zh-CN" w:bidi="ar-SA"/>
              </w:rPr>
              <w:t>H649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K623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K448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丝路书院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I144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3-419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3-323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3-317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3-418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3-121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3-421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Cs/>
                <w:sz w:val="28"/>
                <w:szCs w:val="28"/>
                <w:lang w:val="en-US" w:eastAsia="zh-CN"/>
              </w:rPr>
              <w:t>3-415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4-320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4-424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4-126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4-323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3-405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4-519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陇海书院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4-225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mQ2ZTljYjM5M2ZmYjIyOTI4OWUzYzhiNjcwMzcifQ=="/>
  </w:docVars>
  <w:rsids>
    <w:rsidRoot w:val="620C3F03"/>
    <w:rsid w:val="0026541B"/>
    <w:rsid w:val="050F3B53"/>
    <w:rsid w:val="620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1274</Words>
  <Characters>2236</Characters>
  <Lines>0</Lines>
  <Paragraphs>0</Paragraphs>
  <TotalTime>7</TotalTime>
  <ScaleCrop>false</ScaleCrop>
  <LinksUpToDate>false</LinksUpToDate>
  <CharactersWithSpaces>2267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2022-05-29T04:49:00Z</dcterms:created>
  <dc:creator>Lenovo</dc:creator>
  <cp:lastModifiedBy>Lenovo</cp:lastModifiedBy>
  <dcterms:modified xsi:type="dcterms:W3CDTF">2022-05-31T01:59:42Z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787728F4EB6C420E9933F049021BA112</vt:lpwstr>
  </property>
</Properties>
</file>