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仿宋_GB2312"/>
          <w:sz w:val="44"/>
          <w:szCs w:val="44"/>
        </w:rPr>
      </w:pPr>
      <w:r>
        <w:rPr>
          <w:rFonts w:hint="eastAsia" w:ascii="方正小标宋简体" w:hAnsi="宋体" w:eastAsia="方正小标宋简体" w:cs="仿宋_GB2312"/>
          <w:sz w:val="44"/>
          <w:szCs w:val="44"/>
          <w:lang w:val="en-US" w:eastAsia="zh-CN"/>
        </w:rPr>
        <w:t>校级文明班级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汇总表</w:t>
      </w:r>
    </w:p>
    <w:p>
      <w:pPr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（202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hAnsi="宋体" w:eastAsia="楷体_GB2312"/>
          <w:sz w:val="28"/>
          <w:szCs w:val="28"/>
        </w:rPr>
        <w:t>年度）</w:t>
      </w:r>
    </w:p>
    <w:tbl>
      <w:tblPr>
        <w:tblStyle w:val="4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4012"/>
        <w:gridCol w:w="233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排序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所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在</w:t>
            </w:r>
            <w:r>
              <w:rPr>
                <w:rFonts w:hint="eastAsia" w:ascii="黑体" w:hAnsi="宋体" w:eastAsia="黑体" w:cs="宋体"/>
                <w:bCs/>
                <w:sz w:val="28"/>
                <w:szCs w:val="28"/>
              </w:rPr>
              <w:t> </w:t>
            </w: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 xml:space="preserve"> 学   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班级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学业导师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药学23A1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唐昱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药学23A2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唐昱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药品经营23A1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高洁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高铁施工22A1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刘昕昉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铁道工程22A2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孙伟杰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铁道工程23A1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吕尉然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电子工程学院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铁道通信22A1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朱彦龙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电子工程学院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铁道信号22A1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王淼森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城轨机电23A1班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祝艺辉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电气工程学院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高铁综维22A2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任意君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电气工程学院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工业机器人22A1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任意君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电气工程学院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铁道供电23A1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田田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市场营销22A2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胡宪丽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会计23A1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田田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艺术学院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高铁乘务22A3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杨皓越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艺术学院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视觉传达23A2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护理学院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助产22A1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从怡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人工智能学院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虚拟现实22A1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高灿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医学技术与工程学院 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医疗装备23A1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胡义磊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护理学院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护理23A1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刘若文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铁路运输23A2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薛尚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人工智能学院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人工智能21A2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马鹏飞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城轨运营22</w:t>
            </w: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李佳佳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物流管理22A1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李可心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运输管理学院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物流管理22A3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王一明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医疗技术与工程学院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康复技术22A2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何峰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机电工程学院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铁道机修22A1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叶青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铁道供电22K1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任颖妍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铁道供电22K3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任颖妍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铁道供电22K5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任颖妍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高铁施工22M1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任颖妍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铁道机车22Y1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姜培龙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铁道机修22M1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郭嘉伟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铁道机修22M2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郭嘉伟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铁道机修22Y1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郭嘉伟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 xml:space="preserve"> 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会计22H1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李妍泽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物流管理23H1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张亚琦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铁道供电23M2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种榉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铁道供电23M1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种榉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电气自动23Y1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种榉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铁道供电23Y1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种榉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电气自动23Y2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种榉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铁道供电23Y2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种榉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铁道运输23K3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王鹏宇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国际教育学院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铁道信号23K班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任梦琪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铁道机车23Y1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刘少卿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铁道机车23Y2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刘少卿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欧亚交通学院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铁道车辆23Y1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张晓远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城轨车辆22A2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佟咚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铁道机车22A4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佟咚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铁道机车22A5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佟咚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城轨车辆22A1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佟咚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4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机车车辆学院</w:t>
            </w:r>
          </w:p>
        </w:tc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城轨车辆2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3A1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2"/>
                <w:sz w:val="28"/>
                <w:szCs w:val="28"/>
                <w:lang w:val="en-US" w:eastAsia="zh-CN" w:bidi="ar-SA"/>
              </w:rPr>
              <w:t>田心景</w:t>
            </w:r>
          </w:p>
        </w:tc>
      </w:tr>
    </w:tbl>
    <w:p>
      <w:pPr>
        <w:keepNext w:val="0"/>
        <w:keepLines w:val="0"/>
        <w:suppressLineNumbers w:val="0"/>
        <w:spacing w:before="0" w:beforeAutospacing="0" w:after="0" w:afterAutospacing="0"/>
        <w:ind w:left="0" w:leftChars="0" w:right="0" w:rightChars="0"/>
        <w:jc w:val="center"/>
      </w:pPr>
      <w:r>
        <w:rPr>
          <w:rFonts w:hint="eastAsia" w:ascii="仿宋_GB2312" w:hAnsi="宋体" w:cs="宋体"/>
          <w:kern w:val="2"/>
          <w:sz w:val="28"/>
          <w:szCs w:val="28"/>
          <w:lang w:val="en-US" w:eastAsia="zh-CN" w:bidi="ar-S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TY0Mzk0Njc0ZWE5ZjViNTFkNDdhMmI2YzU0YjQifQ=="/>
  </w:docVars>
  <w:rsids>
    <w:rsidRoot w:val="308F01CF"/>
    <w:rsid w:val="2D6F155C"/>
    <w:rsid w:val="308F01CF"/>
    <w:rsid w:val="59CA03F5"/>
    <w:rsid w:val="5C0B3116"/>
    <w:rsid w:val="7616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semiHidden/>
    <w:qFormat/>
    <w:uiPriority w:val="99"/>
    <w:pPr>
      <w:widowControl/>
      <w:spacing w:line="480" w:lineRule="exact"/>
      <w:ind w:left="0" w:firstLine="420" w:firstLineChars="100"/>
    </w:pPr>
    <w:rPr>
      <w:sz w:val="21"/>
    </w:rPr>
  </w:style>
  <w:style w:type="paragraph" w:styleId="3">
    <w:name w:val="Body Text"/>
    <w:basedOn w:val="1"/>
    <w:autoRedefine/>
    <w:unhideWhenUsed/>
    <w:qFormat/>
    <w:uiPriority w:val="1"/>
    <w:pPr>
      <w:ind w:left="111"/>
    </w:pPr>
    <w:rPr>
      <w:rFonts w:ascii="仿宋_GB2312" w:hAnsi="仿宋_GB2312" w:eastAsia="仿宋_GB2312"/>
      <w:sz w:val="32"/>
    </w:rPr>
  </w:style>
  <w:style w:type="paragraph" w:customStyle="1" w:styleId="6">
    <w:name w:val="正文首行缩进1"/>
    <w:basedOn w:val="3"/>
    <w:autoRedefine/>
    <w:qFormat/>
    <w:uiPriority w:val="0"/>
    <w:pPr>
      <w:widowControl/>
      <w:spacing w:before="100" w:beforeAutospacing="1" w:after="100" w:afterAutospacing="1" w:line="480" w:lineRule="exact"/>
      <w:ind w:firstLine="420" w:firstLineChars="100"/>
    </w:pPr>
    <w:rPr>
      <w:rFonts w:ascii="仿宋_GB2312" w:hAnsi="仿宋_GB2312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774</Characters>
  <Lines>0</Lines>
  <Paragraphs>0</Paragraphs>
  <TotalTime>0</TotalTime>
  <ScaleCrop>false</ScaleCrop>
  <LinksUpToDate>false</LinksUpToDate>
  <CharactersWithSpaces>810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2022-05-29T04:38:00Z</dcterms:created>
  <dc:creator>Lenovo</dc:creator>
  <cp:lastModifiedBy>独上西楼</cp:lastModifiedBy>
  <dcterms:modified xsi:type="dcterms:W3CDTF">2024-03-21T01:51:34Z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41CB0299BEFD4F07913AB745A2F3AD4A</vt:lpwstr>
  </property>
</Properties>
</file>