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insoku w:val="0"/>
        <w:overflowPunct w:val="0"/>
        <w:spacing w:line="560" w:lineRule="exact"/>
        <w:rPr>
          <w:rFonts w:ascii="黑体" w:hAnsi="黑体" w:eastAsia="黑体"/>
        </w:rPr>
      </w:pPr>
      <w:r>
        <w:rPr>
          <w:rFonts w:hint="eastAsia" w:ascii="黑体" w:hAnsi="黑体" w:eastAsia="黑体"/>
          <w:spacing w:val="2"/>
        </w:rPr>
        <w:t>附</w:t>
      </w:r>
      <w:r>
        <w:rPr>
          <w:rFonts w:hint="eastAsia" w:ascii="黑体" w:hAnsi="黑体" w:eastAsia="黑体"/>
        </w:rPr>
        <w:t>件</w:t>
      </w:r>
      <w:r>
        <w:rPr>
          <w:rFonts w:ascii="黑体" w:hAnsi="黑体" w:eastAsia="黑体"/>
          <w:spacing w:val="-89"/>
        </w:rPr>
        <w:t xml:space="preserve"> </w:t>
      </w:r>
      <w:r>
        <w:rPr>
          <w:rFonts w:ascii="黑体" w:hAnsi="黑体" w:eastAsia="黑体"/>
        </w:rPr>
        <w:t>2</w:t>
      </w:r>
    </w:p>
    <w:p>
      <w:pPr>
        <w:kinsoku w:val="0"/>
        <w:overflowPunct w:val="0"/>
        <w:spacing w:line="560" w:lineRule="exact"/>
        <w:rPr>
          <w:sz w:val="20"/>
        </w:rPr>
      </w:pPr>
    </w:p>
    <w:p>
      <w:pPr>
        <w:kinsoku w:val="0"/>
        <w:overflowPunct w:val="0"/>
        <w:spacing w:line="560" w:lineRule="exact"/>
        <w:rPr>
          <w:sz w:val="20"/>
        </w:rPr>
      </w:pPr>
    </w:p>
    <w:p>
      <w:pPr>
        <w:kinsoku w:val="0"/>
        <w:overflowPunct w:val="0"/>
        <w:spacing w:before="8" w:line="560" w:lineRule="exact"/>
        <w:rPr>
          <w:sz w:val="20"/>
        </w:rPr>
      </w:pPr>
    </w:p>
    <w:p>
      <w:pPr>
        <w:pStyle w:val="2"/>
        <w:kinsoku w:val="0"/>
        <w:overflowPunct w:val="0"/>
        <w:spacing w:line="560" w:lineRule="exact"/>
        <w:ind w:right="102" w:firstLine="0"/>
        <w:jc w:val="center"/>
        <w:rPr>
          <w:w w:val="95"/>
        </w:rPr>
      </w:pPr>
      <w:r>
        <w:rPr>
          <w:rFonts w:hint="eastAsia"/>
          <w:w w:val="95"/>
        </w:rPr>
        <w:t>郑州铁路职业技术学院</w:t>
      </w:r>
    </w:p>
    <w:p>
      <w:pPr>
        <w:pStyle w:val="2"/>
        <w:kinsoku w:val="0"/>
        <w:overflowPunct w:val="0"/>
        <w:spacing w:line="560" w:lineRule="exact"/>
        <w:ind w:right="102" w:firstLine="0"/>
        <w:jc w:val="center"/>
      </w:pPr>
      <w:r>
        <w:rPr>
          <w:rFonts w:hint="eastAsia"/>
          <w:w w:val="95"/>
        </w:rPr>
        <w:t>“最</w:t>
      </w:r>
      <w:r>
        <w:rPr>
          <w:rFonts w:hint="eastAsia"/>
          <w:spacing w:val="1"/>
          <w:w w:val="95"/>
        </w:rPr>
        <w:t>美</w:t>
      </w:r>
      <w:r>
        <w:rPr>
          <w:rFonts w:hint="eastAsia"/>
          <w:w w:val="95"/>
        </w:rPr>
        <w:t>大</w:t>
      </w:r>
      <w:r>
        <w:rPr>
          <w:rFonts w:hint="eastAsia"/>
          <w:spacing w:val="1"/>
          <w:w w:val="95"/>
        </w:rPr>
        <w:t>学</w:t>
      </w:r>
      <w:r>
        <w:rPr>
          <w:rFonts w:hint="eastAsia"/>
          <w:w w:val="95"/>
        </w:rPr>
        <w:t>生”</w:t>
      </w:r>
      <w:r>
        <w:rPr>
          <w:rFonts w:hint="eastAsia"/>
          <w:spacing w:val="2"/>
        </w:rPr>
        <w:t>推</w:t>
      </w:r>
      <w:r>
        <w:rPr>
          <w:rFonts w:hint="eastAsia"/>
        </w:rPr>
        <w:t>荐</w:t>
      </w:r>
      <w:r>
        <w:rPr>
          <w:rFonts w:hint="eastAsia"/>
          <w:spacing w:val="2"/>
        </w:rPr>
        <w:t>候</w:t>
      </w:r>
      <w:r>
        <w:rPr>
          <w:rFonts w:hint="eastAsia"/>
        </w:rPr>
        <w:t>选</w:t>
      </w:r>
      <w:r>
        <w:rPr>
          <w:rFonts w:hint="eastAsia"/>
          <w:spacing w:val="2"/>
        </w:rPr>
        <w:t>人</w:t>
      </w:r>
      <w:r>
        <w:rPr>
          <w:rFonts w:hint="eastAsia"/>
        </w:rPr>
        <w:t>政</w:t>
      </w:r>
      <w:r>
        <w:rPr>
          <w:rFonts w:hint="eastAsia"/>
          <w:spacing w:val="2"/>
        </w:rPr>
        <w:t>审</w:t>
      </w:r>
      <w:r>
        <w:rPr>
          <w:rFonts w:hint="eastAsia"/>
        </w:rPr>
        <w:t>表</w:t>
      </w:r>
    </w:p>
    <w:p>
      <w:pPr>
        <w:kinsoku w:val="0"/>
        <w:overflowPunct w:val="0"/>
        <w:spacing w:before="1" w:line="560" w:lineRule="exact"/>
        <w:rPr>
          <w:sz w:val="11"/>
        </w:rPr>
      </w:pPr>
    </w:p>
    <w:p>
      <w:pPr>
        <w:kinsoku w:val="0"/>
        <w:overflowPunct w:val="0"/>
        <w:spacing w:line="560" w:lineRule="exact"/>
        <w:rPr>
          <w:sz w:val="20"/>
        </w:rPr>
      </w:pPr>
    </w:p>
    <w:p>
      <w:pPr>
        <w:kinsoku w:val="0"/>
        <w:overflowPunct w:val="0"/>
        <w:spacing w:line="560" w:lineRule="exact"/>
        <w:rPr>
          <w:sz w:val="20"/>
        </w:rPr>
      </w:pPr>
    </w:p>
    <w:p>
      <w:pPr>
        <w:pStyle w:val="4"/>
        <w:tabs>
          <w:tab w:val="left" w:pos="1818"/>
          <w:tab w:val="left" w:pos="5826"/>
        </w:tabs>
        <w:kinsoku w:val="0"/>
        <w:overflowPunct w:val="0"/>
        <w:spacing w:line="560" w:lineRule="exact"/>
        <w:ind w:left="217"/>
        <w:jc w:val="center"/>
        <w:rPr>
          <w:rFonts w:ascii="Times New Roman" w:hAnsi="Times New Roman" w:eastAsia="Times New Roman"/>
        </w:rPr>
      </w:pPr>
      <w:r>
        <w:rPr>
          <w:rFonts w:hint="eastAsia" w:ascii="黑体" w:hAnsi="黑体" w:eastAsia="黑体"/>
          <w:spacing w:val="2"/>
        </w:rPr>
        <w:t>学</w:t>
      </w:r>
      <w:r>
        <w:rPr>
          <w:rFonts w:hint="eastAsia" w:ascii="黑体" w:hAnsi="黑体" w:eastAsia="黑体"/>
        </w:rPr>
        <w:t>生</w:t>
      </w:r>
      <w:r>
        <w:rPr>
          <w:rFonts w:hint="eastAsia" w:ascii="黑体" w:hAnsi="黑体" w:eastAsia="黑体"/>
          <w:spacing w:val="2"/>
        </w:rPr>
        <w:t>姓</w:t>
      </w:r>
      <w:r>
        <w:rPr>
          <w:rFonts w:hint="eastAsia" w:ascii="黑体" w:hAnsi="黑体" w:eastAsia="黑体"/>
        </w:rPr>
        <w:t>名</w:t>
      </w:r>
      <w:r>
        <w:rPr>
          <w:rFonts w:ascii="黑体" w:hAnsi="黑体" w:eastAsia="黑体"/>
        </w:rPr>
        <w:tab/>
      </w:r>
      <w:r>
        <w:rPr>
          <w:rFonts w:ascii="Times New Roman" w:hAnsi="Times New Roman" w:eastAsia="Times New Roman"/>
          <w:w w:val="99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</w:p>
    <w:p>
      <w:pPr>
        <w:kinsoku w:val="0"/>
        <w:overflowPunct w:val="0"/>
        <w:spacing w:line="560" w:lineRule="exact"/>
        <w:rPr>
          <w:sz w:val="20"/>
        </w:rPr>
      </w:pPr>
    </w:p>
    <w:p>
      <w:pPr>
        <w:kinsoku w:val="0"/>
        <w:overflowPunct w:val="0"/>
        <w:spacing w:before="2" w:line="560" w:lineRule="exact"/>
        <w:rPr>
          <w:sz w:val="26"/>
        </w:rPr>
      </w:pPr>
    </w:p>
    <w:p>
      <w:pPr>
        <w:pStyle w:val="4"/>
        <w:tabs>
          <w:tab w:val="left" w:pos="3367"/>
          <w:tab w:val="left" w:pos="7375"/>
        </w:tabs>
        <w:kinsoku w:val="0"/>
        <w:overflowPunct w:val="0"/>
        <w:spacing w:line="560" w:lineRule="exact"/>
        <w:ind w:left="1767"/>
        <w:rPr>
          <w:rFonts w:ascii="Times New Roman" w:hAnsi="Times New Roman" w:eastAsia="Times New Roman"/>
        </w:rPr>
      </w:pPr>
      <w:r>
        <w:rPr>
          <w:rFonts w:hint="eastAsia" w:ascii="黑体" w:hAnsi="黑体" w:eastAsia="黑体"/>
          <w:spacing w:val="2"/>
        </w:rPr>
        <w:t>单</w:t>
      </w:r>
      <w:r>
        <w:rPr>
          <w:rFonts w:hint="eastAsia" w:ascii="黑体" w:hAnsi="黑体" w:eastAsia="黑体"/>
        </w:rPr>
        <w:t>位</w:t>
      </w:r>
      <w:r>
        <w:rPr>
          <w:rFonts w:hint="eastAsia" w:ascii="黑体" w:hAnsi="黑体" w:eastAsia="黑体"/>
          <w:spacing w:val="2"/>
        </w:rPr>
        <w:t>名</w:t>
      </w:r>
      <w:r>
        <w:rPr>
          <w:rFonts w:hint="eastAsia" w:ascii="黑体" w:hAnsi="黑体" w:eastAsia="黑体"/>
        </w:rPr>
        <w:t>称</w:t>
      </w:r>
      <w:r>
        <w:rPr>
          <w:rFonts w:ascii="黑体" w:hAnsi="黑体" w:eastAsia="黑体"/>
        </w:rPr>
        <w:tab/>
      </w:r>
      <w:r>
        <w:rPr>
          <w:rFonts w:ascii="Times New Roman" w:hAnsi="Times New Roman" w:eastAsia="Times New Roman"/>
          <w:w w:val="99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</w:p>
    <w:p>
      <w:pPr>
        <w:kinsoku w:val="0"/>
        <w:overflowPunct w:val="0"/>
        <w:spacing w:line="560" w:lineRule="exact"/>
        <w:rPr>
          <w:sz w:val="20"/>
        </w:rPr>
      </w:pPr>
    </w:p>
    <w:p>
      <w:pPr>
        <w:kinsoku w:val="0"/>
        <w:overflowPunct w:val="0"/>
        <w:spacing w:before="2" w:line="560" w:lineRule="exact"/>
        <w:rPr>
          <w:sz w:val="26"/>
        </w:rPr>
      </w:pPr>
    </w:p>
    <w:p>
      <w:pPr>
        <w:pStyle w:val="4"/>
        <w:tabs>
          <w:tab w:val="left" w:pos="3367"/>
          <w:tab w:val="left" w:pos="7375"/>
        </w:tabs>
        <w:kinsoku w:val="0"/>
        <w:overflowPunct w:val="0"/>
        <w:spacing w:line="560" w:lineRule="exact"/>
        <w:ind w:left="1767"/>
        <w:rPr>
          <w:rFonts w:ascii="Times New Roman" w:hAnsi="Times New Roman" w:eastAsia="Times New Roman"/>
        </w:rPr>
      </w:pPr>
      <w:r>
        <w:rPr>
          <w:rFonts w:hint="eastAsia" w:ascii="黑体" w:hAnsi="黑体" w:eastAsia="黑体"/>
          <w:spacing w:val="2"/>
        </w:rPr>
        <w:t>通</w:t>
      </w:r>
      <w:r>
        <w:rPr>
          <w:rFonts w:hint="eastAsia" w:ascii="黑体" w:hAnsi="黑体" w:eastAsia="黑体"/>
        </w:rPr>
        <w:t>讯</w:t>
      </w:r>
      <w:r>
        <w:rPr>
          <w:rFonts w:hint="eastAsia" w:ascii="黑体" w:hAnsi="黑体" w:eastAsia="黑体"/>
          <w:spacing w:val="2"/>
        </w:rPr>
        <w:t>地</w:t>
      </w:r>
      <w:r>
        <w:rPr>
          <w:rFonts w:hint="eastAsia" w:ascii="黑体" w:hAnsi="黑体" w:eastAsia="黑体"/>
        </w:rPr>
        <w:t>址</w:t>
      </w:r>
      <w:r>
        <w:rPr>
          <w:rFonts w:ascii="黑体" w:hAnsi="黑体" w:eastAsia="黑体"/>
        </w:rPr>
        <w:tab/>
      </w:r>
      <w:r>
        <w:rPr>
          <w:rFonts w:ascii="Times New Roman" w:hAnsi="Times New Roman" w:eastAsia="Times New Roman"/>
          <w:w w:val="99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</w:p>
    <w:p>
      <w:pPr>
        <w:kinsoku w:val="0"/>
        <w:overflowPunct w:val="0"/>
        <w:spacing w:line="560" w:lineRule="exact"/>
        <w:rPr>
          <w:sz w:val="20"/>
        </w:rPr>
      </w:pPr>
    </w:p>
    <w:p>
      <w:pPr>
        <w:kinsoku w:val="0"/>
        <w:overflowPunct w:val="0"/>
        <w:spacing w:before="4" w:line="560" w:lineRule="exact"/>
        <w:rPr>
          <w:sz w:val="26"/>
        </w:rPr>
      </w:pPr>
    </w:p>
    <w:p>
      <w:pPr>
        <w:pStyle w:val="4"/>
        <w:tabs>
          <w:tab w:val="left" w:pos="3367"/>
          <w:tab w:val="left" w:pos="7375"/>
        </w:tabs>
        <w:kinsoku w:val="0"/>
        <w:overflowPunct w:val="0"/>
        <w:spacing w:line="560" w:lineRule="exact"/>
        <w:ind w:left="1767"/>
        <w:rPr>
          <w:rFonts w:ascii="Times New Roman" w:hAnsi="Times New Roman" w:eastAsia="Times New Roman"/>
        </w:rPr>
      </w:pPr>
      <w:r>
        <w:rPr>
          <w:rFonts w:hint="eastAsia" w:ascii="黑体" w:hAnsi="黑体" w:eastAsia="黑体"/>
          <w:spacing w:val="2"/>
        </w:rPr>
        <w:t>手</w:t>
      </w:r>
      <w:r>
        <w:rPr>
          <w:rFonts w:hint="eastAsia" w:ascii="黑体" w:hAnsi="黑体" w:eastAsia="黑体"/>
        </w:rPr>
        <w:t>机</w:t>
      </w:r>
      <w:r>
        <w:rPr>
          <w:rFonts w:hint="eastAsia" w:ascii="黑体" w:hAnsi="黑体" w:eastAsia="黑体"/>
          <w:spacing w:val="2"/>
        </w:rPr>
        <w:t>号</w:t>
      </w:r>
      <w:r>
        <w:rPr>
          <w:rFonts w:hint="eastAsia" w:ascii="黑体" w:hAnsi="黑体" w:eastAsia="黑体"/>
        </w:rPr>
        <w:t>码</w:t>
      </w:r>
      <w:r>
        <w:rPr>
          <w:rFonts w:ascii="黑体" w:hAnsi="黑体" w:eastAsia="黑体"/>
        </w:rPr>
        <w:tab/>
      </w:r>
      <w:r>
        <w:rPr>
          <w:rFonts w:ascii="Times New Roman" w:hAnsi="Times New Roman" w:eastAsia="Times New Roman"/>
          <w:w w:val="99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</w:p>
    <w:p>
      <w:pPr>
        <w:pStyle w:val="4"/>
        <w:tabs>
          <w:tab w:val="left" w:pos="3367"/>
          <w:tab w:val="left" w:pos="7375"/>
        </w:tabs>
        <w:kinsoku w:val="0"/>
        <w:overflowPunct w:val="0"/>
        <w:spacing w:line="560" w:lineRule="exact"/>
        <w:ind w:left="1767"/>
        <w:rPr>
          <w:rFonts w:ascii="Times New Roman" w:hAnsi="Times New Roman" w:eastAsia="Times New Roman"/>
        </w:rPr>
        <w:sectPr>
          <w:pgSz w:w="11906" w:h="16840"/>
          <w:pgMar w:top="1560" w:right="1560" w:bottom="2000" w:left="1420" w:header="0" w:footer="1802" w:gutter="0"/>
          <w:cols w:space="720" w:num="1"/>
        </w:sectPr>
      </w:pPr>
    </w:p>
    <w:p>
      <w:pPr>
        <w:pStyle w:val="3"/>
        <w:kinsoku w:val="0"/>
        <w:overflowPunct w:val="0"/>
        <w:spacing w:line="560" w:lineRule="exact"/>
        <w:ind w:right="85"/>
        <w:jc w:val="center"/>
      </w:pPr>
      <w:r>
        <w:rPr>
          <w:rFonts w:hint="eastAsia"/>
        </w:rPr>
        <w:t>郑州铁路职业技术学院“最</w:t>
      </w:r>
      <w:r>
        <w:rPr>
          <w:rFonts w:hint="eastAsia"/>
          <w:spacing w:val="2"/>
        </w:rPr>
        <w:t>美</w:t>
      </w:r>
      <w:r>
        <w:rPr>
          <w:rFonts w:hint="eastAsia"/>
        </w:rPr>
        <w:t>大</w:t>
      </w:r>
      <w:r>
        <w:rPr>
          <w:rFonts w:hint="eastAsia"/>
          <w:spacing w:val="2"/>
        </w:rPr>
        <w:t>学</w:t>
      </w:r>
      <w:r>
        <w:rPr>
          <w:rFonts w:hint="eastAsia"/>
        </w:rPr>
        <w:t>生”</w:t>
      </w:r>
    </w:p>
    <w:p>
      <w:pPr>
        <w:pStyle w:val="3"/>
        <w:kinsoku w:val="0"/>
        <w:overflowPunct w:val="0"/>
        <w:spacing w:line="560" w:lineRule="exact"/>
        <w:ind w:right="85"/>
        <w:jc w:val="center"/>
      </w:pPr>
      <w:r>
        <w:rPr>
          <w:rFonts w:hint="eastAsia"/>
          <w:spacing w:val="2"/>
        </w:rPr>
        <w:t>推</w:t>
      </w:r>
      <w:r>
        <w:rPr>
          <w:rFonts w:hint="eastAsia"/>
        </w:rPr>
        <w:t>荐</w:t>
      </w:r>
      <w:r>
        <w:rPr>
          <w:rFonts w:hint="eastAsia"/>
          <w:spacing w:val="2"/>
        </w:rPr>
        <w:t>候</w:t>
      </w:r>
      <w:r>
        <w:rPr>
          <w:rFonts w:hint="eastAsia"/>
        </w:rPr>
        <w:t>选人政审表</w:t>
      </w:r>
    </w:p>
    <w:p>
      <w:pPr>
        <w:kinsoku w:val="0"/>
        <w:overflowPunct w:val="0"/>
        <w:spacing w:before="8" w:line="560" w:lineRule="exact"/>
        <w:rPr>
          <w:sz w:val="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072"/>
        <w:gridCol w:w="934"/>
        <w:gridCol w:w="910"/>
        <w:gridCol w:w="1102"/>
        <w:gridCol w:w="825"/>
        <w:gridCol w:w="917"/>
        <w:gridCol w:w="17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758"/>
              </w:tabs>
              <w:kinsoku w:val="0"/>
              <w:overflowPunct w:val="0"/>
              <w:spacing w:before="88"/>
              <w:jc w:val="center"/>
            </w:pPr>
            <w:bookmarkStart w:id="0" w:name="_GoBack"/>
            <w:r>
              <w:rPr>
                <w:rFonts w:hint="eastAsia" w:ascii="仿宋_GB2312" w:hAnsi="仿宋_GB2312" w:eastAsia="仿宋_GB2312"/>
                <w:sz w:val="28"/>
              </w:rPr>
              <w:t>姓名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726"/>
              </w:tabs>
              <w:kinsoku w:val="0"/>
              <w:overflowPunct w:val="0"/>
              <w:spacing w:before="88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年龄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88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民族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line="240" w:lineRule="auto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联系</w:t>
            </w:r>
          </w:p>
          <w:p>
            <w:pPr>
              <w:pStyle w:val="7"/>
              <w:kinsoku w:val="0"/>
              <w:overflowPunct w:val="0"/>
              <w:spacing w:line="240" w:lineRule="auto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电话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政治</w:t>
            </w:r>
          </w:p>
          <w:p>
            <w:pPr>
              <w:pStyle w:val="7"/>
              <w:kinsoku w:val="0"/>
              <w:overflowPunct w:val="0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面貌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身份证号</w:t>
            </w:r>
          </w:p>
        </w:tc>
        <w:tc>
          <w:tcPr>
            <w:tcW w:w="2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籍贯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出生</w:t>
            </w:r>
          </w:p>
          <w:p>
            <w:pPr>
              <w:pStyle w:val="7"/>
              <w:kinsoku w:val="0"/>
              <w:overflowPunct w:val="0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年月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50" w:line="240" w:lineRule="auto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学校负责老师</w:t>
            </w:r>
          </w:p>
        </w:tc>
        <w:tc>
          <w:tcPr>
            <w:tcW w:w="2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before="50" w:line="240" w:lineRule="auto"/>
              <w:ind w:right="136"/>
              <w:jc w:val="both"/>
            </w:pPr>
            <w:r>
              <w:rPr>
                <w:rFonts w:hint="eastAsia" w:ascii="仿宋_GB2312" w:hAnsi="仿宋_GB2312" w:eastAsia="仿宋_GB2312"/>
                <w:sz w:val="28"/>
              </w:rPr>
              <w:t>联系</w:t>
            </w: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</w:rPr>
              <w:t>电话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家庭详细住址</w:t>
            </w:r>
          </w:p>
        </w:tc>
        <w:tc>
          <w:tcPr>
            <w:tcW w:w="75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家庭经济情况</w:t>
            </w:r>
          </w:p>
        </w:tc>
        <w:tc>
          <w:tcPr>
            <w:tcW w:w="75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就读</w:t>
            </w:r>
          </w:p>
          <w:p>
            <w:pPr>
              <w:pStyle w:val="7"/>
              <w:kinsoku w:val="0"/>
              <w:overflowPunct w:val="0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情况</w:t>
            </w:r>
          </w:p>
        </w:tc>
        <w:tc>
          <w:tcPr>
            <w:tcW w:w="75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就读院系所学专业</w:t>
            </w:r>
          </w:p>
        </w:tc>
        <w:tc>
          <w:tcPr>
            <w:tcW w:w="75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jc w:val="center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7"/>
              <w:kinsoku w:val="0"/>
              <w:overflowPunct w:val="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88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96"/>
              <w:ind w:left="25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政治表现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exact"/>
          <w:jc w:val="center"/>
        </w:trPr>
        <w:tc>
          <w:tcPr>
            <w:tcW w:w="88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/>
              </w:rPr>
            </w:pPr>
          </w:p>
        </w:tc>
      </w:tr>
      <w:bookmarkEnd w:id="0"/>
    </w:tbl>
    <w:p>
      <w:pPr>
        <w:spacing w:line="560" w:lineRule="exact"/>
        <w:sectPr>
          <w:pgSz w:w="11906" w:h="16840"/>
          <w:pgMar w:top="1560" w:right="1260" w:bottom="2000" w:left="1520" w:header="0" w:footer="1802" w:gutter="0"/>
          <w:cols w:space="720" w:num="1"/>
        </w:sectPr>
      </w:pPr>
    </w:p>
    <w:p>
      <w:pPr>
        <w:kinsoku w:val="0"/>
        <w:overflowPunct w:val="0"/>
        <w:spacing w:before="6" w:line="560" w:lineRule="exact"/>
        <w:rPr>
          <w:sz w:val="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134"/>
        <w:gridCol w:w="2268"/>
        <w:gridCol w:w="24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8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line="240" w:lineRule="auto"/>
              <w:rPr>
                <w:sz w:val="14"/>
              </w:rPr>
            </w:pPr>
          </w:p>
          <w:p>
            <w:pPr>
              <w:pStyle w:val="7"/>
              <w:kinsoku w:val="0"/>
              <w:overflowPunct w:val="0"/>
              <w:ind w:left="2875"/>
            </w:pPr>
            <w:r>
              <w:rPr>
                <w:rFonts w:hint="eastAsia" w:ascii="仿宋_GB2312" w:hAnsi="仿宋_GB2312" w:eastAsia="仿宋_GB2312"/>
                <w:sz w:val="28"/>
              </w:rPr>
              <w:t>直系亲</w:t>
            </w:r>
            <w:r>
              <w:rPr>
                <w:rFonts w:hint="eastAsia" w:ascii="仿宋_GB2312" w:hAnsi="仿宋_GB2312" w:eastAsia="仿宋_GB2312"/>
                <w:spacing w:val="-3"/>
                <w:sz w:val="28"/>
              </w:rPr>
              <w:t>属</w:t>
            </w:r>
            <w:r>
              <w:rPr>
                <w:rFonts w:hint="eastAsia" w:ascii="仿宋_GB2312" w:hAnsi="仿宋_GB2312" w:eastAsia="仿宋_GB2312"/>
                <w:sz w:val="28"/>
              </w:rPr>
              <w:t>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spacing w:line="240" w:lineRule="auto"/>
              <w:ind w:right="113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与本人关系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年龄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工作单位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</w:pPr>
            <w:r>
              <w:rPr>
                <w:rFonts w:hint="eastAsia" w:ascii="仿宋_GB2312" w:hAnsi="仿宋_GB2312" w:eastAsia="仿宋_GB2312"/>
                <w:sz w:val="28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exact"/>
          <w:jc w:val="center"/>
        </w:trPr>
        <w:tc>
          <w:tcPr>
            <w:tcW w:w="4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所在书院政审意见：</w:t>
            </w:r>
          </w:p>
        </w:tc>
        <w:tc>
          <w:tcPr>
            <w:tcW w:w="4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line="240" w:lineRule="auto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书院负</w:t>
            </w:r>
            <w:r>
              <w:rPr>
                <w:rFonts w:hint="eastAsia" w:ascii="仿宋_GB2312" w:hAnsi="仿宋_GB2312" w:eastAsia="仿宋_GB2312"/>
                <w:spacing w:val="-3"/>
                <w:sz w:val="28"/>
              </w:rPr>
              <w:t>责</w:t>
            </w:r>
            <w:r>
              <w:rPr>
                <w:rFonts w:hint="eastAsia" w:ascii="仿宋_GB2312" w:hAnsi="仿宋_GB2312" w:eastAsia="仿宋_GB2312"/>
                <w:sz w:val="28"/>
              </w:rPr>
              <w:t>人签字：</w:t>
            </w:r>
          </w:p>
          <w:p>
            <w:pPr>
              <w:pStyle w:val="7"/>
              <w:kinsoku w:val="0"/>
              <w:overflowPunct w:val="0"/>
              <w:spacing w:line="240" w:lineRule="auto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（加盖</w:t>
            </w:r>
            <w:r>
              <w:rPr>
                <w:rFonts w:hint="eastAsia" w:ascii="仿宋_GB2312" w:hAnsi="仿宋_GB2312" w:eastAsia="仿宋_GB2312"/>
                <w:spacing w:val="-3"/>
                <w:sz w:val="28"/>
              </w:rPr>
              <w:t>单</w:t>
            </w:r>
            <w:r>
              <w:rPr>
                <w:rFonts w:hint="eastAsia" w:ascii="仿宋_GB2312" w:hAnsi="仿宋_GB2312" w:eastAsia="仿宋_GB2312"/>
                <w:sz w:val="28"/>
              </w:rPr>
              <w:t>位公章）</w:t>
            </w:r>
          </w:p>
          <w:p>
            <w:pPr>
              <w:pStyle w:val="7"/>
              <w:kinsoku w:val="0"/>
              <w:overflowPunct w:val="0"/>
              <w:spacing w:line="240" w:lineRule="auto"/>
              <w:rPr>
                <w:rFonts w:ascii="仿宋_GB2312" w:hAnsi="仿宋_GB2312" w:eastAsia="仿宋_GB2312"/>
                <w:sz w:val="28"/>
              </w:rPr>
            </w:pPr>
          </w:p>
          <w:p>
            <w:pPr>
              <w:pStyle w:val="7"/>
              <w:kinsoku w:val="0"/>
              <w:overflowPunct w:val="0"/>
              <w:spacing w:line="240" w:lineRule="auto"/>
              <w:jc w:val="right"/>
            </w:pPr>
            <w:r>
              <w:rPr>
                <w:rFonts w:hint="eastAsia" w:ascii="仿宋_GB2312" w:hAnsi="仿宋_GB2312" w:eastAsia="仿宋_GB2312"/>
                <w:sz w:val="28"/>
              </w:rPr>
              <w:t>年</w:t>
            </w:r>
            <w:r>
              <w:rPr>
                <w:rFonts w:ascii="仿宋_GB2312" w:hAns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8"/>
              </w:rPr>
              <w:t>月</w:t>
            </w:r>
            <w:r>
              <w:rPr>
                <w:rFonts w:ascii="仿宋_GB2312" w:hAns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8"/>
              </w:rPr>
              <w:t>日</w:t>
            </w:r>
          </w:p>
        </w:tc>
      </w:tr>
    </w:tbl>
    <w:p>
      <w:pPr>
        <w:kinsoku w:val="0"/>
        <w:overflowPunct w:val="0"/>
        <w:spacing w:before="60" w:line="240" w:lineRule="auto"/>
        <w:ind w:left="351" w:right="2542"/>
        <w:rPr>
          <w:rFonts w:ascii="楷体_GB2312" w:hAnsi="楷体_GB2312" w:eastAsia="楷体_GB2312"/>
        </w:rPr>
      </w:pPr>
      <w:r>
        <w:rPr>
          <w:rFonts w:hint="eastAsia" w:ascii="楷体_GB2312" w:hAnsi="楷体_GB2312" w:eastAsia="楷体_GB2312"/>
        </w:rPr>
        <w:t>注：</w:t>
      </w:r>
      <w:r>
        <w:rPr>
          <w:rFonts w:hint="eastAsia" w:ascii="楷体_GB2312" w:hAnsi="楷体_GB2312" w:eastAsia="楷体_GB2312"/>
          <w:spacing w:val="2"/>
        </w:rPr>
        <w:t>请</w:t>
      </w:r>
      <w:r>
        <w:rPr>
          <w:rFonts w:hint="eastAsia" w:ascii="楷体_GB2312" w:hAnsi="楷体_GB2312" w:eastAsia="楷体_GB2312"/>
        </w:rPr>
        <w:t>如实填写</w:t>
      </w:r>
      <w:r>
        <w:rPr>
          <w:rFonts w:hint="eastAsia" w:ascii="楷体_GB2312" w:hAnsi="楷体_GB2312" w:eastAsia="楷体_GB2312"/>
          <w:spacing w:val="2"/>
        </w:rPr>
        <w:t>，</w:t>
      </w:r>
      <w:r>
        <w:rPr>
          <w:rFonts w:hint="eastAsia" w:ascii="楷体_GB2312" w:hAnsi="楷体_GB2312" w:eastAsia="楷体_GB2312"/>
        </w:rPr>
        <w:t>随推荐表</w:t>
      </w:r>
      <w:r>
        <w:rPr>
          <w:rFonts w:hint="eastAsia" w:ascii="楷体_GB2312" w:hAnsi="楷体_GB2312" w:eastAsia="楷体_GB2312"/>
          <w:spacing w:val="2"/>
        </w:rPr>
        <w:t>一</w:t>
      </w:r>
      <w:r>
        <w:rPr>
          <w:rFonts w:hint="eastAsia" w:ascii="楷体_GB2312" w:hAnsi="楷体_GB2312" w:eastAsia="楷体_GB2312"/>
        </w:rPr>
        <w:t>并报送</w:t>
      </w:r>
    </w:p>
    <w:p>
      <w:pPr>
        <w:tabs>
          <w:tab w:val="left" w:pos="4560"/>
        </w:tabs>
        <w:kinsoku w:val="0"/>
        <w:overflowPunct w:val="0"/>
        <w:spacing w:before="77"/>
        <w:ind w:left="351"/>
        <w:rPr>
          <w:rFonts w:ascii="楷体_GB2312" w:hAnsi="楷体_GB2312" w:eastAsia="楷体_GB2312"/>
        </w:rPr>
      </w:pPr>
      <w:r>
        <w:rPr>
          <w:rFonts w:hint="eastAsia" w:ascii="楷体_GB2312" w:hAnsi="楷体_GB2312" w:eastAsia="楷体_GB2312"/>
        </w:rPr>
        <w:t>联系人：</w:t>
      </w:r>
      <w:r>
        <w:rPr>
          <w:rFonts w:ascii="楷体_GB2312" w:hAnsi="楷体_GB2312" w:eastAsia="楷体_GB2312"/>
        </w:rPr>
        <w:tab/>
      </w:r>
      <w:r>
        <w:rPr>
          <w:rFonts w:hint="eastAsia" w:ascii="楷体_GB2312" w:hAnsi="楷体_GB2312" w:eastAsia="楷体_GB2312"/>
        </w:rPr>
        <w:t>联系</w:t>
      </w:r>
      <w:r>
        <w:rPr>
          <w:rFonts w:hint="eastAsia" w:ascii="楷体_GB2312" w:hAnsi="楷体_GB2312" w:eastAsia="楷体_GB2312"/>
          <w:spacing w:val="2"/>
        </w:rPr>
        <w:t>电</w:t>
      </w:r>
      <w:r>
        <w:rPr>
          <w:rFonts w:hint="eastAsia" w:ascii="楷体_GB2312" w:hAnsi="楷体_GB2312" w:eastAsia="楷体_GB2312"/>
        </w:rPr>
        <w:t>话：</w:t>
      </w:r>
    </w:p>
    <w:p>
      <w:pPr>
        <w:kinsoku w:val="0"/>
        <w:overflowPunct w:val="0"/>
        <w:spacing w:before="12" w:line="240" w:lineRule="auto"/>
        <w:rPr>
          <w:sz w:val="22"/>
        </w:rPr>
      </w:pPr>
    </w:p>
    <w:p>
      <w:pPr>
        <w:kinsoku w:val="0"/>
        <w:overflowPunct w:val="0"/>
        <w:ind w:left="351"/>
        <w:rPr>
          <w:rFonts w:ascii="楷体_GB2312" w:hAnsi="楷体_GB2312" w:eastAsia="楷体_GB2312"/>
        </w:rPr>
      </w:pPr>
      <w:r>
        <w:rPr>
          <w:rFonts w:hint="eastAsia" w:ascii="楷体_GB2312" w:hAnsi="楷体_GB2312" w:eastAsia="楷体_GB2312"/>
        </w:rPr>
        <w:t>微信号：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YmQ2ZTljYjM5M2ZmYjIyOTI4OWUzYzhiNjcwMzcifQ=="/>
  </w:docVars>
  <w:rsids>
    <w:rsidRoot w:val="00000000"/>
    <w:rsid w:val="3AA7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18" w:hanging="1680"/>
      <w:outlineLvl w:val="0"/>
    </w:pPr>
    <w:rPr>
      <w:rFonts w:ascii="方正小标宋简体" w:hAnsi="方正小标宋简体" w:eastAsia="方正小标宋简体"/>
      <w:sz w:val="56"/>
    </w:rPr>
  </w:style>
  <w:style w:type="paragraph" w:styleId="3">
    <w:name w:val="heading 2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ind w:left="111"/>
    </w:pPr>
    <w:rPr>
      <w:rFonts w:ascii="仿宋_GB2312" w:hAnsi="仿宋_GB2312" w:eastAsia="仿宋_GB2312"/>
      <w:sz w:val="32"/>
    </w:rPr>
  </w:style>
  <w:style w:type="paragraph" w:customStyle="1" w:styleId="7">
    <w:name w:val="Table Paragraph"/>
    <w:basedOn w:val="1"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2023-03-08T07:35:08Z</dcterms:created>
  <dc:creator>Lenovo</dc:creator>
  <cp:lastModifiedBy>Lenovo</cp:lastModifiedBy>
  <dcterms:modified xsi:type="dcterms:W3CDTF">2023-03-08T07:35:37Z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D708D2D7734140398EBDD24EC4CFFD83</vt:lpwstr>
  </property>
</Properties>
</file>